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C32" w:rsidRPr="00736A17" w:rsidRDefault="001C6C32" w:rsidP="001C6C32">
      <w:pPr>
        <w:spacing w:line="360" w:lineRule="auto"/>
        <w:rPr>
          <w:rFonts w:cs="David"/>
          <w:b/>
          <w:bCs/>
          <w:u w:val="single"/>
          <w:rtl/>
        </w:rPr>
      </w:pPr>
      <w:bookmarkStart w:id="0" w:name="_GoBack"/>
      <w:bookmarkEnd w:id="0"/>
      <w:r>
        <w:rPr>
          <w:rFonts w:cs="David" w:hint="cs"/>
          <w:b/>
          <w:bCs/>
          <w:u w:val="single"/>
          <w:rtl/>
        </w:rPr>
        <w:t xml:space="preserve">                                                                                                                                    </w:t>
      </w:r>
    </w:p>
    <w:p w:rsidR="001C6C32" w:rsidRDefault="001C6C32" w:rsidP="001C6C32">
      <w:pPr>
        <w:spacing w:line="360" w:lineRule="auto"/>
        <w:jc w:val="center"/>
        <w:rPr>
          <w:rFonts w:cs="David"/>
          <w:b/>
          <w:bCs/>
          <w:sz w:val="28"/>
          <w:szCs w:val="28"/>
          <w:u w:val="single"/>
          <w:rtl/>
        </w:rPr>
      </w:pPr>
    </w:p>
    <w:p w:rsidR="001C6C32" w:rsidRDefault="001C6C32" w:rsidP="00911CB0">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w:t>
      </w:r>
      <w:r w:rsidR="00911CB0">
        <w:rPr>
          <w:rFonts w:cs="David" w:hint="cs"/>
          <w:b/>
          <w:bCs/>
          <w:sz w:val="28"/>
          <w:szCs w:val="28"/>
          <w:u w:val="single"/>
          <w:rtl/>
        </w:rPr>
        <w:t>יחיד</w:t>
      </w:r>
      <w:r w:rsidRPr="00636666">
        <w:rPr>
          <w:rFonts w:cs="David" w:hint="cs"/>
          <w:b/>
          <w:bCs/>
          <w:sz w:val="28"/>
          <w:szCs w:val="28"/>
          <w:u w:val="single"/>
          <w:rtl/>
        </w:rPr>
        <w:t xml:space="preserve"> </w:t>
      </w:r>
    </w:p>
    <w:p w:rsidR="001C6C32" w:rsidRDefault="001C6C32" w:rsidP="001C6C32">
      <w:pPr>
        <w:spacing w:line="360" w:lineRule="auto"/>
        <w:rPr>
          <w:rFonts w:cs="David"/>
          <w:u w:val="single"/>
          <w:rtl/>
        </w:rPr>
      </w:pPr>
    </w:p>
    <w:p w:rsidR="001C6C32" w:rsidRPr="009B135C" w:rsidRDefault="001C6C32" w:rsidP="001C6C32">
      <w:pPr>
        <w:spacing w:line="360" w:lineRule="auto"/>
        <w:rPr>
          <w:rFonts w:cs="David"/>
          <w:b/>
          <w:bCs/>
          <w:sz w:val="26"/>
          <w:szCs w:val="24"/>
          <w:u w:val="single"/>
          <w:rtl/>
        </w:rPr>
      </w:pPr>
      <w:r w:rsidRPr="009B135C">
        <w:rPr>
          <w:rFonts w:cs="David" w:hint="cs"/>
          <w:b/>
          <w:bCs/>
          <w:sz w:val="26"/>
          <w:szCs w:val="24"/>
          <w:u w:val="single"/>
          <w:rtl/>
        </w:rPr>
        <w:t>הצעה לפרסום באינטרנט</w:t>
      </w:r>
    </w:p>
    <w:p w:rsidR="001C6C32" w:rsidRDefault="001C6C32" w:rsidP="001C6C32">
      <w:pPr>
        <w:rPr>
          <w:rFonts w:cs="David"/>
          <w:rtl/>
        </w:rPr>
      </w:pPr>
    </w:p>
    <w:p w:rsidR="001C6C32" w:rsidRPr="00736A17" w:rsidRDefault="001C6C32" w:rsidP="00911CB0">
      <w:pPr>
        <w:spacing w:line="360" w:lineRule="auto"/>
        <w:rPr>
          <w:rFonts w:cs="David"/>
          <w:rtl/>
        </w:rPr>
      </w:pPr>
      <w:r w:rsidRPr="00736A17">
        <w:rPr>
          <w:rFonts w:cs="David" w:hint="cs"/>
          <w:rtl/>
        </w:rPr>
        <w:t xml:space="preserve">הודעה בדבר כוונה להתקשרות עם ספק </w:t>
      </w:r>
      <w:r w:rsidR="00911CB0">
        <w:rPr>
          <w:rFonts w:cs="David" w:hint="cs"/>
          <w:rtl/>
        </w:rPr>
        <w:t>יחיד.</w:t>
      </w:r>
      <w:r w:rsidRPr="00736A17">
        <w:rPr>
          <w:rFonts w:cs="David" w:hint="cs"/>
          <w:rtl/>
        </w:rPr>
        <w:t xml:space="preserve"> </w:t>
      </w:r>
    </w:p>
    <w:p w:rsidR="00911CB0" w:rsidRPr="00736A17" w:rsidRDefault="00911CB0" w:rsidP="001C5545">
      <w:pPr>
        <w:spacing w:line="360" w:lineRule="auto"/>
        <w:rPr>
          <w:rFonts w:cs="David"/>
          <w:rtl/>
        </w:rPr>
      </w:pPr>
      <w:r w:rsidRPr="00736A17">
        <w:rPr>
          <w:rFonts w:cs="David" w:hint="cs"/>
          <w:rtl/>
        </w:rPr>
        <w:t xml:space="preserve">משרד החינוך מעוניין להתקשר עם </w:t>
      </w:r>
      <w:r>
        <w:rPr>
          <w:rFonts w:cs="David" w:hint="cs"/>
          <w:rtl/>
        </w:rPr>
        <w:t xml:space="preserve"> </w:t>
      </w:r>
      <w:r w:rsidRPr="001C5545">
        <w:rPr>
          <w:rFonts w:cs="David" w:hint="cs"/>
          <w:sz w:val="28"/>
          <w:szCs w:val="26"/>
          <w:rtl/>
        </w:rPr>
        <w:t xml:space="preserve">מט"ח </w:t>
      </w:r>
      <w:r w:rsidRPr="001C5545">
        <w:rPr>
          <w:rFonts w:cs="David"/>
          <w:sz w:val="28"/>
          <w:szCs w:val="26"/>
          <w:rtl/>
        </w:rPr>
        <w:t>–</w:t>
      </w:r>
      <w:r w:rsidRPr="001C5545">
        <w:rPr>
          <w:rFonts w:cs="David" w:hint="cs"/>
          <w:sz w:val="28"/>
          <w:szCs w:val="26"/>
          <w:rtl/>
        </w:rPr>
        <w:t xml:space="preserve"> המרכז לטכנולוגיה חינוכית </w:t>
      </w:r>
      <w:r w:rsidRPr="001C5545">
        <w:rPr>
          <w:rFonts w:cs="David"/>
          <w:sz w:val="28"/>
          <w:szCs w:val="26"/>
          <w:rtl/>
        </w:rPr>
        <w:t>–</w:t>
      </w:r>
      <w:r w:rsidRPr="001C5545">
        <w:rPr>
          <w:rFonts w:cs="David" w:hint="cs"/>
          <w:sz w:val="28"/>
          <w:szCs w:val="26"/>
          <w:rtl/>
        </w:rPr>
        <w:t xml:space="preserve"> </w:t>
      </w:r>
      <w:proofErr w:type="spellStart"/>
      <w:r w:rsidRPr="001C5545">
        <w:rPr>
          <w:rFonts w:cs="David" w:hint="cs"/>
          <w:sz w:val="28"/>
          <w:szCs w:val="26"/>
          <w:rtl/>
        </w:rPr>
        <w:t>חל"צ</w:t>
      </w:r>
      <w:proofErr w:type="spellEnd"/>
      <w:r w:rsidRPr="001C5545">
        <w:rPr>
          <w:rFonts w:cs="David" w:hint="cs"/>
          <w:sz w:val="28"/>
          <w:szCs w:val="26"/>
          <w:rtl/>
        </w:rPr>
        <w:t>, ח.פ.</w:t>
      </w:r>
      <w:r w:rsidRPr="001C5545">
        <w:rPr>
          <w:rFonts w:cs="David" w:hint="cs"/>
          <w:rtl/>
        </w:rPr>
        <w:t xml:space="preserve"> </w:t>
      </w:r>
      <w:r w:rsidRPr="001C5545">
        <w:rPr>
          <w:rFonts w:cs="David" w:hint="cs"/>
          <w:sz w:val="26"/>
          <w:szCs w:val="26"/>
          <w:rtl/>
        </w:rPr>
        <w:t>510557705</w:t>
      </w:r>
      <w:r w:rsidR="001C5545">
        <w:rPr>
          <w:rFonts w:cs="David" w:hint="cs"/>
          <w:rtl/>
        </w:rPr>
        <w:t xml:space="preserve"> </w:t>
      </w:r>
      <w:r w:rsidRPr="001C5545">
        <w:rPr>
          <w:rFonts w:cs="David" w:hint="cs"/>
          <w:rtl/>
        </w:rPr>
        <w:t>לצורך</w:t>
      </w:r>
      <w:r w:rsidRPr="00736A17">
        <w:rPr>
          <w:rFonts w:cs="David" w:hint="cs"/>
          <w:rtl/>
        </w:rPr>
        <w:t xml:space="preserve"> ביצוע תכנית </w:t>
      </w:r>
      <w:r>
        <w:rPr>
          <w:rFonts w:cs="David" w:hint="cs"/>
          <w:rtl/>
        </w:rPr>
        <w:t>פיתוח והפעלת אתר תנ"ך ממלכתי, לטובת מורי התנ"ך בחינוך הממלכתי.</w:t>
      </w:r>
    </w:p>
    <w:p w:rsidR="00911CB0" w:rsidRDefault="00911CB0" w:rsidP="00911CB0">
      <w:pPr>
        <w:spacing w:line="360" w:lineRule="auto"/>
        <w:rPr>
          <w:rFonts w:cs="David"/>
          <w:rtl/>
        </w:rPr>
      </w:pPr>
    </w:p>
    <w:p w:rsidR="00911CB0" w:rsidRPr="00736A17" w:rsidRDefault="00911CB0" w:rsidP="00911CB0">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F84F98" w:rsidRPr="00F84F98" w:rsidRDefault="00F84F98" w:rsidP="001D5778">
      <w:pPr>
        <w:pStyle w:val="NormalWeb"/>
        <w:bidi/>
        <w:spacing w:line="360" w:lineRule="auto"/>
        <w:jc w:val="both"/>
        <w:rPr>
          <w:rFonts w:cs="David"/>
          <w:i/>
          <w:iCs/>
          <w:sz w:val="18"/>
          <w:szCs w:val="18"/>
        </w:rPr>
      </w:pPr>
      <w:r w:rsidRPr="00F84F98">
        <w:rPr>
          <w:rFonts w:ascii="Arial" w:hAnsi="Arial" w:cs="David" w:hint="cs"/>
          <w:color w:val="000000"/>
          <w:sz w:val="22"/>
          <w:szCs w:val="22"/>
          <w:rtl/>
        </w:rPr>
        <w:t>תכנית הלימודים החדשה בתנ"ך מדגישה פדגוגיה של קריאה רהוטה והבנת הכתוב בתנ"ך, יחד עם רלוונטיות ומש</w:t>
      </w:r>
      <w:r w:rsidR="0063523D">
        <w:rPr>
          <w:rFonts w:ascii="Arial" w:hAnsi="Arial" w:cs="David" w:hint="cs"/>
          <w:color w:val="000000"/>
          <w:sz w:val="22"/>
          <w:szCs w:val="22"/>
          <w:rtl/>
        </w:rPr>
        <w:t xml:space="preserve">מעות של המקור המקראי. אתר תנ"ך </w:t>
      </w:r>
      <w:r w:rsidRPr="00F84F98">
        <w:rPr>
          <w:rFonts w:ascii="Arial" w:hAnsi="Arial" w:cs="David" w:hint="cs"/>
          <w:color w:val="000000"/>
          <w:sz w:val="22"/>
          <w:szCs w:val="22"/>
          <w:rtl/>
        </w:rPr>
        <w:t xml:space="preserve">ממלכתי מספק כלים ומסייע למורי התנ"ך ללמד בדרך זו, ע"י </w:t>
      </w:r>
      <w:proofErr w:type="spellStart"/>
      <w:r w:rsidRPr="00F84F98">
        <w:rPr>
          <w:rFonts w:ascii="Arial" w:hAnsi="Arial" w:cs="David" w:hint="cs"/>
          <w:color w:val="000000"/>
          <w:sz w:val="22"/>
          <w:szCs w:val="22"/>
          <w:rtl/>
        </w:rPr>
        <w:t>הנגשת</w:t>
      </w:r>
      <w:proofErr w:type="spellEnd"/>
      <w:r w:rsidRPr="00F84F98">
        <w:rPr>
          <w:rFonts w:ascii="Arial" w:hAnsi="Arial" w:cs="David" w:hint="cs"/>
          <w:color w:val="000000"/>
          <w:sz w:val="22"/>
          <w:szCs w:val="22"/>
          <w:rtl/>
        </w:rPr>
        <w:t xml:space="preserve"> תכנים והדרכה פדגוגית מתאימה. </w:t>
      </w:r>
      <w:r w:rsidRPr="00F84F98">
        <w:rPr>
          <w:rFonts w:cs="David" w:hint="cs"/>
          <w:sz w:val="22"/>
          <w:szCs w:val="22"/>
          <w:rtl/>
        </w:rPr>
        <w:t>אנו מבקשים להמשיך בהפעלת אתר תנ"ך ממלכתי, המשך פיתוחו והעלאת התכנים הפדגוגיים אליו</w:t>
      </w:r>
      <w:r w:rsidRPr="00F84F98">
        <w:rPr>
          <w:rFonts w:cs="David" w:hint="cs"/>
          <w:rtl/>
        </w:rPr>
        <w:t xml:space="preserve"> </w:t>
      </w:r>
      <w:r w:rsidRPr="00F84F98">
        <w:rPr>
          <w:rFonts w:cs="David" w:hint="cs"/>
          <w:sz w:val="22"/>
          <w:szCs w:val="22"/>
          <w:rtl/>
        </w:rPr>
        <w:t>לטובת מורי התנ"ך בחינוך הממלכתי.</w:t>
      </w:r>
    </w:p>
    <w:p w:rsidR="00F84F98" w:rsidRPr="00F84F98" w:rsidRDefault="00F84F98" w:rsidP="008C1B0A">
      <w:pPr>
        <w:spacing w:line="360" w:lineRule="auto"/>
        <w:rPr>
          <w:rFonts w:cs="David"/>
          <w:rtl/>
        </w:rPr>
      </w:pPr>
    </w:p>
    <w:p w:rsidR="000E03A1" w:rsidRDefault="00911CB0" w:rsidP="000E03A1">
      <w:pPr>
        <w:spacing w:line="360" w:lineRule="auto"/>
        <w:jc w:val="both"/>
        <w:rPr>
          <w:rFonts w:cs="David"/>
          <w:b/>
          <w:bCs/>
          <w:u w:val="single"/>
          <w:rtl/>
        </w:rPr>
      </w:pPr>
      <w:r w:rsidRPr="00736A17">
        <w:rPr>
          <w:rFonts w:cs="David" w:hint="cs"/>
          <w:b/>
          <w:bCs/>
          <w:u w:val="single"/>
          <w:rtl/>
        </w:rPr>
        <w:t>פירוט התוכנית:</w:t>
      </w:r>
    </w:p>
    <w:p w:rsidR="000E03A1" w:rsidRPr="000E03A1" w:rsidRDefault="000E03A1" w:rsidP="008C1B0A">
      <w:pPr>
        <w:spacing w:line="360" w:lineRule="auto"/>
        <w:jc w:val="both"/>
        <w:rPr>
          <w:rFonts w:cs="David"/>
          <w:rtl/>
        </w:rPr>
      </w:pPr>
      <w:r>
        <w:rPr>
          <w:rFonts w:cs="David" w:hint="cs"/>
          <w:rtl/>
        </w:rPr>
        <w:t>בשנה האחרונה, פותח אתר תנ"ך ממלכתי, במסגרת מיזם משותף</w:t>
      </w:r>
      <w:r w:rsidR="008C1B0A">
        <w:rPr>
          <w:rFonts w:cs="David" w:hint="cs"/>
          <w:rtl/>
        </w:rPr>
        <w:t xml:space="preserve"> של משרד החינוך </w:t>
      </w:r>
      <w:r>
        <w:rPr>
          <w:rFonts w:cs="David" w:hint="cs"/>
          <w:rtl/>
        </w:rPr>
        <w:t xml:space="preserve">עם מט"ח - המרכז לטכנולוגיה חינוכית. מאחר ומשרד החינוך לא מתכוון, לעת עתה, לחדש את המיזם המשותף במתכונת שהייתה עד כה, קיים צורך בהמשך פיתוח האתר הקיים, העלאת תכנים פדגוגיים נוספים, המשך איסוף ופיתוח עזרי הוראה דיגיטליים והמשך בניית </w:t>
      </w:r>
      <w:proofErr w:type="spellStart"/>
      <w:r>
        <w:rPr>
          <w:rFonts w:cs="David" w:hint="cs"/>
          <w:rtl/>
        </w:rPr>
        <w:t>צפיין</w:t>
      </w:r>
      <w:proofErr w:type="spellEnd"/>
      <w:r>
        <w:rPr>
          <w:rFonts w:cs="David" w:hint="cs"/>
          <w:rtl/>
        </w:rPr>
        <w:t xml:space="preserve"> מתקדם. כמו כן, פיתוח עתידי ותמיכה טכנית באתר </w:t>
      </w:r>
      <w:proofErr w:type="spellStart"/>
      <w:r>
        <w:rPr>
          <w:rFonts w:cs="David" w:hint="cs"/>
          <w:rtl/>
        </w:rPr>
        <w:t>ובמשתמשיו</w:t>
      </w:r>
      <w:proofErr w:type="spellEnd"/>
      <w:r>
        <w:rPr>
          <w:rFonts w:cs="David" w:hint="cs"/>
          <w:rtl/>
        </w:rPr>
        <w:t>.</w:t>
      </w:r>
    </w:p>
    <w:p w:rsidR="00F6009C" w:rsidRDefault="005F3885" w:rsidP="00F6009C">
      <w:pPr>
        <w:spacing w:line="360" w:lineRule="auto"/>
        <w:rPr>
          <w:rFonts w:cs="David"/>
          <w:rtl/>
        </w:rPr>
      </w:pPr>
      <w:r w:rsidRPr="005F3885">
        <w:rPr>
          <w:rFonts w:cs="David" w:hint="cs"/>
          <w:u w:val="single"/>
          <w:rtl/>
        </w:rPr>
        <w:t>התכנית תכלול</w:t>
      </w:r>
      <w:r>
        <w:rPr>
          <w:rFonts w:cs="David" w:hint="cs"/>
          <w:rtl/>
        </w:rPr>
        <w:t>:</w:t>
      </w:r>
    </w:p>
    <w:p w:rsidR="00D14BF7" w:rsidRDefault="00D14BF7" w:rsidP="00F6009C">
      <w:pPr>
        <w:spacing w:line="360" w:lineRule="auto"/>
        <w:rPr>
          <w:rFonts w:cs="David"/>
          <w:rtl/>
        </w:rPr>
      </w:pPr>
      <w:r>
        <w:rPr>
          <w:rFonts w:cs="David" w:hint="cs"/>
          <w:rtl/>
        </w:rPr>
        <w:t>המשך פיתוח האתר</w:t>
      </w:r>
      <w:r w:rsidR="00F6009C">
        <w:rPr>
          <w:rFonts w:cs="David" w:hint="cs"/>
          <w:rtl/>
        </w:rPr>
        <w:t>, הפעלתו ותחזוקתו, כולל פיתוח והזנה של פרטי העשרה מעודכנים.</w:t>
      </w:r>
      <w:r>
        <w:rPr>
          <w:rFonts w:cs="David" w:hint="cs"/>
          <w:rtl/>
        </w:rPr>
        <w:t xml:space="preserve"> </w:t>
      </w:r>
    </w:p>
    <w:p w:rsidR="00D14BF7" w:rsidRDefault="00D14BF7" w:rsidP="00911CB0">
      <w:pPr>
        <w:spacing w:line="360" w:lineRule="auto"/>
        <w:rPr>
          <w:rFonts w:cs="David"/>
          <w:rtl/>
        </w:rPr>
      </w:pPr>
      <w:r>
        <w:rPr>
          <w:rFonts w:cs="David" w:hint="cs"/>
          <w:rtl/>
        </w:rPr>
        <w:t xml:space="preserve">פיתוח תוכן </w:t>
      </w:r>
      <w:proofErr w:type="spellStart"/>
      <w:r>
        <w:rPr>
          <w:rFonts w:cs="David" w:hint="cs"/>
          <w:rtl/>
        </w:rPr>
        <w:t>צפיין</w:t>
      </w:r>
      <w:proofErr w:type="spellEnd"/>
      <w:r>
        <w:rPr>
          <w:rFonts w:cs="David" w:hint="cs"/>
          <w:rtl/>
        </w:rPr>
        <w:t xml:space="preserve"> הכולל קריינות ותקצירים עבור פרקי התנ"ך ויתר </w:t>
      </w:r>
      <w:proofErr w:type="spellStart"/>
      <w:r>
        <w:rPr>
          <w:rFonts w:cs="David" w:hint="cs"/>
          <w:rtl/>
        </w:rPr>
        <w:t>ההעשרות</w:t>
      </w:r>
      <w:proofErr w:type="spellEnd"/>
      <w:r>
        <w:rPr>
          <w:rFonts w:cs="David" w:hint="cs"/>
          <w:rtl/>
        </w:rPr>
        <w:t xml:space="preserve"> עבור פרקי הלימוד לפי תכנית הלימודים.</w:t>
      </w:r>
    </w:p>
    <w:p w:rsidR="00D14BF7" w:rsidRDefault="00D14BF7" w:rsidP="00F6009C">
      <w:pPr>
        <w:spacing w:line="360" w:lineRule="auto"/>
        <w:rPr>
          <w:rFonts w:cs="David"/>
          <w:rtl/>
        </w:rPr>
      </w:pPr>
      <w:r>
        <w:rPr>
          <w:rFonts w:cs="David" w:hint="cs"/>
          <w:rtl/>
        </w:rPr>
        <w:t>פיתוח תוכן העשרה</w:t>
      </w:r>
      <w:r w:rsidR="002A5545">
        <w:rPr>
          <w:rFonts w:cs="David" w:hint="cs"/>
          <w:rtl/>
        </w:rPr>
        <w:t xml:space="preserve"> שישולב </w:t>
      </w:r>
      <w:proofErr w:type="spellStart"/>
      <w:r w:rsidR="002A5545">
        <w:rPr>
          <w:rFonts w:cs="David" w:hint="cs"/>
          <w:rtl/>
        </w:rPr>
        <w:t>בצפיין</w:t>
      </w:r>
      <w:proofErr w:type="spellEnd"/>
      <w:r w:rsidR="002A5545">
        <w:rPr>
          <w:rFonts w:cs="David" w:hint="cs"/>
          <w:rtl/>
        </w:rPr>
        <w:t xml:space="preserve"> וביחידות ההעשרה לכל אחד מהפרקים.</w:t>
      </w:r>
    </w:p>
    <w:p w:rsidR="00D14BF7" w:rsidRDefault="00D14BF7" w:rsidP="002A5545">
      <w:pPr>
        <w:spacing w:line="360" w:lineRule="auto"/>
        <w:rPr>
          <w:rFonts w:cs="David"/>
          <w:rtl/>
        </w:rPr>
      </w:pPr>
      <w:r>
        <w:rPr>
          <w:rFonts w:cs="David" w:hint="cs"/>
          <w:rtl/>
        </w:rPr>
        <w:t xml:space="preserve">הזנה, עיצוב והפקה של פרטי </w:t>
      </w:r>
      <w:proofErr w:type="spellStart"/>
      <w:r>
        <w:rPr>
          <w:rFonts w:cs="David" w:hint="cs"/>
          <w:rtl/>
        </w:rPr>
        <w:t>הצפיין</w:t>
      </w:r>
      <w:proofErr w:type="spellEnd"/>
      <w:r>
        <w:rPr>
          <w:rFonts w:cs="David" w:hint="cs"/>
          <w:rtl/>
        </w:rPr>
        <w:t>, רכיבי העשרה ויחידות הלימוד המתקבלות מ</w:t>
      </w:r>
      <w:r w:rsidR="002A5545">
        <w:rPr>
          <w:rFonts w:cs="David" w:hint="cs"/>
          <w:rtl/>
        </w:rPr>
        <w:t>ספק חיצוני (</w:t>
      </w:r>
      <w:r>
        <w:rPr>
          <w:rFonts w:cs="David" w:hint="cs"/>
          <w:rtl/>
        </w:rPr>
        <w:t>ממשק</w:t>
      </w:r>
      <w:r w:rsidR="002A5545">
        <w:rPr>
          <w:rFonts w:cs="David" w:hint="cs"/>
          <w:rtl/>
        </w:rPr>
        <w:t>)</w:t>
      </w:r>
      <w:r>
        <w:rPr>
          <w:rFonts w:cs="David" w:hint="cs"/>
          <w:rtl/>
        </w:rPr>
        <w:t>, למערכת</w:t>
      </w:r>
      <w:r w:rsidR="00F6009C">
        <w:rPr>
          <w:rFonts w:cs="David" w:hint="cs"/>
          <w:rtl/>
        </w:rPr>
        <w:t>.</w:t>
      </w:r>
    </w:p>
    <w:p w:rsidR="00D14BF7" w:rsidRDefault="00D14BF7" w:rsidP="00911CB0">
      <w:pPr>
        <w:spacing w:line="360" w:lineRule="auto"/>
        <w:rPr>
          <w:rFonts w:cs="David"/>
          <w:rtl/>
        </w:rPr>
      </w:pPr>
      <w:r>
        <w:rPr>
          <w:rFonts w:cs="David" w:hint="cs"/>
          <w:rtl/>
        </w:rPr>
        <w:t>רכישת זכויות יוצרים בגין תוכן המשולב ביחידות הלימוד</w:t>
      </w:r>
      <w:r w:rsidR="00F6009C">
        <w:rPr>
          <w:rFonts w:cs="David" w:hint="cs"/>
          <w:rtl/>
        </w:rPr>
        <w:t>.</w:t>
      </w:r>
    </w:p>
    <w:p w:rsidR="00D14BF7" w:rsidRDefault="00D14BF7" w:rsidP="00D14BF7">
      <w:pPr>
        <w:spacing w:line="360" w:lineRule="auto"/>
        <w:rPr>
          <w:rFonts w:cs="David"/>
          <w:rtl/>
        </w:rPr>
      </w:pPr>
      <w:r>
        <w:rPr>
          <w:rFonts w:cs="David" w:hint="cs"/>
          <w:rtl/>
        </w:rPr>
        <w:t>טיפול ברכישת זכויות יוצרים, התאמת מקורות וקשר עם היוצרים והאיגודים</w:t>
      </w:r>
      <w:r w:rsidR="00F6009C">
        <w:rPr>
          <w:rFonts w:cs="David" w:hint="cs"/>
          <w:rtl/>
        </w:rPr>
        <w:t>.</w:t>
      </w:r>
      <w:r>
        <w:rPr>
          <w:rFonts w:cs="David" w:hint="cs"/>
          <w:rtl/>
        </w:rPr>
        <w:t xml:space="preserve"> </w:t>
      </w:r>
    </w:p>
    <w:p w:rsidR="00D14BF7" w:rsidRDefault="00D14BF7" w:rsidP="00D14BF7">
      <w:pPr>
        <w:spacing w:line="360" w:lineRule="auto"/>
        <w:rPr>
          <w:rFonts w:cs="David"/>
          <w:rtl/>
        </w:rPr>
      </w:pPr>
      <w:r>
        <w:rPr>
          <w:rFonts w:cs="David" w:hint="cs"/>
          <w:rtl/>
        </w:rPr>
        <w:t xml:space="preserve">עריכת לשון ותוכן של כלל פרטי </w:t>
      </w:r>
      <w:proofErr w:type="spellStart"/>
      <w:r>
        <w:rPr>
          <w:rFonts w:cs="David" w:hint="cs"/>
          <w:rtl/>
        </w:rPr>
        <w:t>הצפיין</w:t>
      </w:r>
      <w:proofErr w:type="spellEnd"/>
      <w:r>
        <w:rPr>
          <w:rFonts w:cs="David" w:hint="cs"/>
          <w:rtl/>
        </w:rPr>
        <w:t xml:space="preserve"> ופרטי העשרה שבפיתוח מט"ח</w:t>
      </w:r>
      <w:r w:rsidR="00F6009C">
        <w:rPr>
          <w:rFonts w:cs="David" w:hint="cs"/>
          <w:rtl/>
        </w:rPr>
        <w:t>.</w:t>
      </w:r>
    </w:p>
    <w:p w:rsidR="00D14BF7" w:rsidRDefault="00D14BF7" w:rsidP="00911CB0">
      <w:pPr>
        <w:spacing w:line="360" w:lineRule="auto"/>
        <w:rPr>
          <w:rFonts w:cs="David"/>
          <w:rtl/>
        </w:rPr>
      </w:pPr>
      <w:r>
        <w:rPr>
          <w:rFonts w:cs="David" w:hint="cs"/>
          <w:rtl/>
        </w:rPr>
        <w:t>פיתוח טכנולוגי נוסף ותיקוני באגים</w:t>
      </w:r>
      <w:r w:rsidR="00F6009C">
        <w:rPr>
          <w:rFonts w:cs="David" w:hint="cs"/>
          <w:rtl/>
        </w:rPr>
        <w:t>.</w:t>
      </w:r>
    </w:p>
    <w:p w:rsidR="00D14BF7" w:rsidRDefault="00D14BF7" w:rsidP="00911CB0">
      <w:pPr>
        <w:spacing w:line="360" w:lineRule="auto"/>
        <w:rPr>
          <w:rFonts w:cs="David"/>
          <w:rtl/>
        </w:rPr>
      </w:pPr>
      <w:r>
        <w:rPr>
          <w:rFonts w:cs="David" w:hint="cs"/>
          <w:rtl/>
        </w:rPr>
        <w:t>שילוב כלל המפות האינטראקטיביות של מכללת הרצוג</w:t>
      </w:r>
      <w:r w:rsidR="00F6009C">
        <w:rPr>
          <w:rFonts w:cs="David" w:hint="cs"/>
          <w:rtl/>
        </w:rPr>
        <w:t xml:space="preserve"> להכשרת מורים,</w:t>
      </w:r>
      <w:r>
        <w:rPr>
          <w:rFonts w:cs="David" w:hint="cs"/>
          <w:rtl/>
        </w:rPr>
        <w:t xml:space="preserve"> באתר התנ</w:t>
      </w:r>
      <w:r w:rsidR="00F6009C">
        <w:rPr>
          <w:rFonts w:cs="David" w:hint="cs"/>
          <w:rtl/>
        </w:rPr>
        <w:t>"</w:t>
      </w:r>
      <w:r>
        <w:rPr>
          <w:rFonts w:cs="David" w:hint="cs"/>
          <w:rtl/>
        </w:rPr>
        <w:t>ך, כולל הזנת תוכן</w:t>
      </w:r>
      <w:r w:rsidR="00F6009C">
        <w:rPr>
          <w:rFonts w:cs="David" w:hint="cs"/>
          <w:rtl/>
        </w:rPr>
        <w:t>.</w:t>
      </w:r>
    </w:p>
    <w:p w:rsidR="00D14BF7" w:rsidRDefault="00D14BF7" w:rsidP="00911CB0">
      <w:pPr>
        <w:spacing w:line="360" w:lineRule="auto"/>
        <w:rPr>
          <w:rFonts w:cs="David"/>
          <w:rtl/>
        </w:rPr>
      </w:pPr>
      <w:r>
        <w:rPr>
          <w:rFonts w:cs="David" w:hint="cs"/>
          <w:rtl/>
        </w:rPr>
        <w:t xml:space="preserve">עיצוב כל רכיבי האתר, הן בהעשרה, הן </w:t>
      </w:r>
      <w:proofErr w:type="spellStart"/>
      <w:r>
        <w:rPr>
          <w:rFonts w:cs="David" w:hint="cs"/>
          <w:rtl/>
        </w:rPr>
        <w:t>בצפיין</w:t>
      </w:r>
      <w:proofErr w:type="spellEnd"/>
      <w:r>
        <w:rPr>
          <w:rFonts w:cs="David" w:hint="cs"/>
          <w:rtl/>
        </w:rPr>
        <w:t xml:space="preserve"> והן ביחידת הלימוד, כולל בכלי המפות</w:t>
      </w:r>
      <w:r w:rsidR="00F6009C">
        <w:rPr>
          <w:rFonts w:cs="David" w:hint="cs"/>
          <w:rtl/>
        </w:rPr>
        <w:t>.</w:t>
      </w:r>
    </w:p>
    <w:p w:rsidR="00D14BF7" w:rsidRPr="001A53DF" w:rsidRDefault="00D14BF7" w:rsidP="00911CB0">
      <w:pPr>
        <w:spacing w:line="360" w:lineRule="auto"/>
        <w:rPr>
          <w:rFonts w:cs="David"/>
          <w:rtl/>
        </w:rPr>
      </w:pPr>
      <w:r>
        <w:rPr>
          <w:rFonts w:cs="David" w:hint="cs"/>
          <w:rtl/>
        </w:rPr>
        <w:t>תחזוקה טכנולוגית הכוללת טיפול בבאגים, עדכוני גרסאות ועוד</w:t>
      </w:r>
      <w:r w:rsidR="00F6009C">
        <w:rPr>
          <w:rFonts w:cs="David" w:hint="cs"/>
          <w:rtl/>
        </w:rPr>
        <w:t>.</w:t>
      </w:r>
    </w:p>
    <w:p w:rsidR="00911CB0" w:rsidRDefault="00911CB0" w:rsidP="00911CB0">
      <w:pPr>
        <w:spacing w:line="360" w:lineRule="auto"/>
        <w:rPr>
          <w:rFonts w:cs="David"/>
          <w:b/>
          <w:bCs/>
          <w:u w:val="single"/>
          <w:rtl/>
        </w:rPr>
      </w:pPr>
    </w:p>
    <w:p w:rsidR="00911CB0" w:rsidRPr="00736A17" w:rsidRDefault="00911CB0" w:rsidP="00911CB0">
      <w:pPr>
        <w:spacing w:line="360" w:lineRule="auto"/>
        <w:rPr>
          <w:rFonts w:cs="David"/>
          <w:b/>
          <w:bCs/>
          <w:u w:val="single"/>
          <w:rtl/>
        </w:rPr>
      </w:pPr>
    </w:p>
    <w:p w:rsidR="00911CB0" w:rsidRPr="00F24D67" w:rsidRDefault="00911CB0" w:rsidP="00911CB0">
      <w:pPr>
        <w:spacing w:line="360" w:lineRule="auto"/>
        <w:rPr>
          <w:rFonts w:cs="David"/>
          <w:b/>
          <w:bCs/>
          <w:szCs w:val="24"/>
          <w:u w:val="single"/>
          <w:rtl/>
        </w:rPr>
      </w:pPr>
      <w:r w:rsidRPr="00F24D67">
        <w:rPr>
          <w:rFonts w:cs="David" w:hint="cs"/>
          <w:b/>
          <w:bCs/>
          <w:szCs w:val="24"/>
          <w:u w:val="single"/>
          <w:rtl/>
        </w:rPr>
        <w:t>היקף פעילות מתוכנן</w:t>
      </w:r>
    </w:p>
    <w:p w:rsidR="00911CB0" w:rsidRPr="00395285" w:rsidRDefault="00395285" w:rsidP="00F84F98">
      <w:pPr>
        <w:spacing w:line="360" w:lineRule="auto"/>
        <w:rPr>
          <w:rFonts w:cs="David"/>
          <w:rtl/>
        </w:rPr>
      </w:pPr>
      <w:r>
        <w:rPr>
          <w:rFonts w:cs="David" w:hint="cs"/>
          <w:rtl/>
        </w:rPr>
        <w:t xml:space="preserve">העלאת </w:t>
      </w:r>
      <w:r w:rsidR="00F84F98">
        <w:rPr>
          <w:rFonts w:cs="David" w:hint="cs"/>
          <w:rtl/>
        </w:rPr>
        <w:t>11</w:t>
      </w:r>
      <w:r>
        <w:rPr>
          <w:rFonts w:cs="David" w:hint="cs"/>
          <w:rtl/>
        </w:rPr>
        <w:t>0 יחידות לימוד נוספות בתנ"ך, לאתר תנ"ך ממלכתי, עפ"י תכנית הלימודים המאושרת על-ידי משרד החינוך.</w:t>
      </w:r>
    </w:p>
    <w:p w:rsidR="00911CB0" w:rsidRPr="00736A17" w:rsidRDefault="00911CB0" w:rsidP="00911CB0">
      <w:pPr>
        <w:spacing w:line="360" w:lineRule="auto"/>
        <w:rPr>
          <w:rFonts w:cs="David"/>
          <w:b/>
          <w:bCs/>
          <w:u w:val="single"/>
          <w:rtl/>
        </w:rPr>
      </w:pPr>
    </w:p>
    <w:p w:rsidR="00911CB0" w:rsidRPr="00F27F5A" w:rsidRDefault="00911CB0" w:rsidP="00911CB0">
      <w:pPr>
        <w:spacing w:line="360" w:lineRule="auto"/>
        <w:rPr>
          <w:rFonts w:cs="David"/>
          <w:b/>
          <w:bCs/>
          <w:sz w:val="28"/>
          <w:szCs w:val="28"/>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Pr="00707307">
        <w:rPr>
          <w:rFonts w:cs="David" w:hint="cs"/>
          <w:b/>
          <w:bCs/>
          <w:sz w:val="28"/>
          <w:szCs w:val="28"/>
          <w:rtl/>
        </w:rPr>
        <w:t xml:space="preserve">1.8.18 </w:t>
      </w:r>
      <w:r w:rsidRPr="00707307">
        <w:rPr>
          <w:rFonts w:cs="David"/>
          <w:b/>
          <w:bCs/>
          <w:sz w:val="28"/>
          <w:szCs w:val="28"/>
          <w:rtl/>
        </w:rPr>
        <w:t>–</w:t>
      </w:r>
      <w:r w:rsidRPr="00707307">
        <w:rPr>
          <w:rFonts w:cs="David" w:hint="cs"/>
          <w:b/>
          <w:bCs/>
          <w:sz w:val="28"/>
          <w:szCs w:val="28"/>
          <w:rtl/>
        </w:rPr>
        <w:t xml:space="preserve"> 31.12.19</w:t>
      </w:r>
    </w:p>
    <w:p w:rsidR="00911CB0" w:rsidRPr="00736A17" w:rsidRDefault="00911CB0" w:rsidP="00911CB0">
      <w:pPr>
        <w:spacing w:line="360" w:lineRule="auto"/>
        <w:rPr>
          <w:rFonts w:cs="David"/>
          <w:b/>
          <w:bCs/>
          <w:u w:val="single"/>
          <w:rtl/>
        </w:rPr>
      </w:pPr>
    </w:p>
    <w:p w:rsidR="00582F25" w:rsidRDefault="00911CB0" w:rsidP="00CA1883">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sidRPr="00707307">
        <w:rPr>
          <w:rFonts w:cs="David" w:hint="cs"/>
          <w:b/>
          <w:bCs/>
          <w:sz w:val="28"/>
          <w:szCs w:val="28"/>
          <w:rtl/>
        </w:rPr>
        <w:t>817,580</w:t>
      </w:r>
      <w:r w:rsidRPr="001A53DF">
        <w:rPr>
          <w:rFonts w:cs="David" w:hint="cs"/>
          <w:b/>
          <w:bCs/>
          <w:sz w:val="28"/>
          <w:szCs w:val="28"/>
          <w:rtl/>
        </w:rPr>
        <w:t xml:space="preserve"> ₪</w:t>
      </w:r>
      <w:r>
        <w:rPr>
          <w:rFonts w:cs="David" w:hint="cs"/>
          <w:szCs w:val="24"/>
          <w:rtl/>
        </w:rPr>
        <w:t xml:space="preserve"> </w:t>
      </w:r>
      <w:r w:rsidRPr="00636666">
        <w:rPr>
          <w:rFonts w:cs="David"/>
          <w:szCs w:val="24"/>
          <w:rtl/>
        </w:rPr>
        <w:br/>
      </w:r>
    </w:p>
    <w:p w:rsidR="002A5545" w:rsidRDefault="002A5545" w:rsidP="00CA1883">
      <w:pPr>
        <w:spacing w:line="360" w:lineRule="auto"/>
        <w:rPr>
          <w:rFonts w:cs="David"/>
          <w:szCs w:val="24"/>
          <w:rtl/>
        </w:rPr>
      </w:pPr>
    </w:p>
    <w:p w:rsidR="002A5545" w:rsidRPr="00636666" w:rsidRDefault="002A5545" w:rsidP="00CA1883">
      <w:pPr>
        <w:spacing w:line="360" w:lineRule="auto"/>
        <w:rPr>
          <w:rFonts w:cs="David"/>
          <w:szCs w:val="24"/>
          <w:rtl/>
        </w:rPr>
      </w:pPr>
    </w:p>
    <w:p w:rsidR="00D1020A" w:rsidRPr="00F24D67" w:rsidRDefault="00D1020A" w:rsidP="00D1020A">
      <w:pPr>
        <w:spacing w:line="360" w:lineRule="auto"/>
        <w:rPr>
          <w:rFonts w:cs="David"/>
          <w:b/>
          <w:bCs/>
          <w:szCs w:val="24"/>
          <w:u w:val="single"/>
          <w:rtl/>
        </w:rPr>
      </w:pPr>
      <w:r w:rsidRPr="00F24D67">
        <w:rPr>
          <w:rFonts w:cs="David" w:hint="cs"/>
          <w:b/>
          <w:bCs/>
          <w:szCs w:val="24"/>
          <w:u w:val="single"/>
          <w:rtl/>
        </w:rPr>
        <w:t>פירוט דרישות מהספק</w:t>
      </w:r>
    </w:p>
    <w:p w:rsidR="00D1020A" w:rsidRPr="00F24D67" w:rsidRDefault="00D1020A" w:rsidP="00D1020A">
      <w:pPr>
        <w:spacing w:line="360" w:lineRule="auto"/>
        <w:rPr>
          <w:rFonts w:cs="David"/>
          <w:sz w:val="8"/>
          <w:szCs w:val="8"/>
          <w:rtl/>
        </w:rPr>
      </w:pPr>
    </w:p>
    <w:p w:rsidR="00D1020A" w:rsidRPr="00707307" w:rsidRDefault="00D1020A" w:rsidP="00D1020A">
      <w:pPr>
        <w:spacing w:line="360" w:lineRule="auto"/>
        <w:rPr>
          <w:rFonts w:cs="David"/>
          <w:szCs w:val="24"/>
          <w:rtl/>
        </w:rPr>
      </w:pPr>
      <w:r w:rsidRPr="00707307">
        <w:rPr>
          <w:rFonts w:cs="David" w:hint="cs"/>
          <w:szCs w:val="24"/>
          <w:rtl/>
        </w:rPr>
        <w:t>המשך פיתוח מידי של האתר הקיים.</w:t>
      </w:r>
    </w:p>
    <w:p w:rsidR="00D1020A" w:rsidRPr="00707307" w:rsidRDefault="0063523D" w:rsidP="0063523D">
      <w:pPr>
        <w:spacing w:line="360" w:lineRule="auto"/>
        <w:rPr>
          <w:rFonts w:cs="David"/>
          <w:szCs w:val="24"/>
          <w:rtl/>
        </w:rPr>
      </w:pPr>
      <w:r w:rsidRPr="00707307">
        <w:rPr>
          <w:rFonts w:cs="David" w:hint="cs"/>
          <w:szCs w:val="24"/>
          <w:rtl/>
        </w:rPr>
        <w:t xml:space="preserve">העלאת יחידות לימוד לאתר, כולל </w:t>
      </w:r>
      <w:proofErr w:type="spellStart"/>
      <w:r w:rsidRPr="00707307">
        <w:rPr>
          <w:rFonts w:cs="David" w:hint="cs"/>
          <w:szCs w:val="24"/>
          <w:rtl/>
        </w:rPr>
        <w:t>צפיין</w:t>
      </w:r>
      <w:proofErr w:type="spellEnd"/>
      <w:r w:rsidRPr="00707307">
        <w:rPr>
          <w:rFonts w:cs="David" w:hint="cs"/>
          <w:szCs w:val="24"/>
          <w:rtl/>
        </w:rPr>
        <w:t xml:space="preserve"> מתקדם לכל יחידה</w:t>
      </w:r>
      <w:r w:rsidR="00D1020A" w:rsidRPr="00707307">
        <w:rPr>
          <w:rFonts w:cs="David" w:hint="cs"/>
          <w:szCs w:val="24"/>
          <w:rtl/>
        </w:rPr>
        <w:t xml:space="preserve"> כולל עריכה לשונית, רכישת זכויות יוצרים, פיתוח תוכן</w:t>
      </w:r>
      <w:r w:rsidRPr="00707307">
        <w:rPr>
          <w:rFonts w:cs="David" w:hint="cs"/>
          <w:szCs w:val="24"/>
          <w:rtl/>
        </w:rPr>
        <w:t xml:space="preserve"> וכלים מתקדמים</w:t>
      </w:r>
      <w:r w:rsidR="00D1020A" w:rsidRPr="00707307">
        <w:rPr>
          <w:rFonts w:cs="David" w:hint="cs"/>
          <w:szCs w:val="24"/>
          <w:rtl/>
        </w:rPr>
        <w:t xml:space="preserve"> ו</w:t>
      </w:r>
      <w:r w:rsidRPr="00707307">
        <w:rPr>
          <w:rFonts w:cs="David" w:hint="cs"/>
          <w:szCs w:val="24"/>
          <w:rtl/>
        </w:rPr>
        <w:t>שירות ת</w:t>
      </w:r>
      <w:r w:rsidR="00D1020A" w:rsidRPr="00707307">
        <w:rPr>
          <w:rFonts w:cs="David" w:hint="cs"/>
          <w:szCs w:val="24"/>
          <w:rtl/>
        </w:rPr>
        <w:t>חז</w:t>
      </w:r>
      <w:r w:rsidRPr="00707307">
        <w:rPr>
          <w:rFonts w:cs="David" w:hint="cs"/>
          <w:szCs w:val="24"/>
          <w:rtl/>
        </w:rPr>
        <w:t>ו</w:t>
      </w:r>
      <w:r w:rsidR="00D1020A" w:rsidRPr="00707307">
        <w:rPr>
          <w:rFonts w:cs="David" w:hint="cs"/>
          <w:szCs w:val="24"/>
          <w:rtl/>
        </w:rPr>
        <w:t>קה</w:t>
      </w:r>
      <w:r w:rsidRPr="00707307">
        <w:rPr>
          <w:rFonts w:cs="David" w:hint="cs"/>
          <w:szCs w:val="24"/>
          <w:rtl/>
        </w:rPr>
        <w:t xml:space="preserve"> לאתר.</w:t>
      </w:r>
    </w:p>
    <w:p w:rsidR="0063523D" w:rsidRPr="00707307" w:rsidRDefault="0063523D" w:rsidP="0063523D">
      <w:pPr>
        <w:spacing w:line="360" w:lineRule="auto"/>
        <w:rPr>
          <w:rFonts w:cs="David"/>
          <w:szCs w:val="24"/>
          <w:rtl/>
        </w:rPr>
      </w:pPr>
    </w:p>
    <w:p w:rsidR="00D1020A" w:rsidRDefault="00D1020A" w:rsidP="00D1020A">
      <w:pPr>
        <w:spacing w:line="360" w:lineRule="auto"/>
        <w:rPr>
          <w:rFonts w:cs="David"/>
          <w:szCs w:val="24"/>
          <w:rtl/>
        </w:rPr>
      </w:pPr>
    </w:p>
    <w:p w:rsidR="00D1020A" w:rsidRDefault="00D1020A" w:rsidP="00D1020A">
      <w:pPr>
        <w:rPr>
          <w:rFonts w:cs="David"/>
          <w:szCs w:val="24"/>
          <w:rtl/>
        </w:rPr>
      </w:pPr>
    </w:p>
    <w:p w:rsidR="00582F25" w:rsidRPr="00F24D67" w:rsidRDefault="00582F25" w:rsidP="002A5545">
      <w:pPr>
        <w:spacing w:line="360" w:lineRule="auto"/>
        <w:rPr>
          <w:rFonts w:cs="David"/>
          <w:b/>
          <w:bCs/>
          <w:szCs w:val="24"/>
          <w:rtl/>
        </w:rPr>
      </w:pP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sidR="002A5545">
        <w:rPr>
          <w:rFonts w:cs="David" w:hint="cs"/>
          <w:b/>
          <w:bCs/>
          <w:szCs w:val="24"/>
          <w:rtl/>
        </w:rPr>
        <w:t xml:space="preserve"> </w:t>
      </w:r>
      <w:r>
        <w:rPr>
          <w:rFonts w:cs="David" w:hint="cs"/>
          <w:b/>
          <w:bCs/>
          <w:szCs w:val="24"/>
          <w:rtl/>
        </w:rPr>
        <w:t xml:space="preserve"> לפי הטופס בנספח ג'</w:t>
      </w:r>
    </w:p>
    <w:p w:rsidR="00582F25" w:rsidRPr="00F24D67" w:rsidRDefault="00582F25" w:rsidP="00582F25">
      <w:pPr>
        <w:spacing w:line="360" w:lineRule="auto"/>
        <w:rPr>
          <w:rFonts w:cs="David"/>
          <w:b/>
          <w:bCs/>
          <w:sz w:val="8"/>
          <w:szCs w:val="8"/>
          <w:u w:val="single"/>
          <w:rtl/>
        </w:rPr>
      </w:pPr>
    </w:p>
    <w:p w:rsidR="002A5545" w:rsidRPr="00707307" w:rsidRDefault="002A5545" w:rsidP="002A5545">
      <w:pPr>
        <w:spacing w:line="360" w:lineRule="auto"/>
        <w:jc w:val="both"/>
        <w:rPr>
          <w:rFonts w:ascii="Arial" w:hAnsi="Arial" w:cs="David"/>
          <w:b/>
          <w:szCs w:val="24"/>
          <w:rtl/>
        </w:rPr>
      </w:pPr>
      <w:r w:rsidRPr="00707307">
        <w:rPr>
          <w:rFonts w:ascii="Arial" w:hAnsi="Arial" w:cs="David" w:hint="cs"/>
          <w:b/>
          <w:szCs w:val="24"/>
          <w:rtl/>
        </w:rPr>
        <w:t>תשתית האתר ו-40% מהתכנים הסופיים שלו, נבנו במסגרת מיזם משותף שיש למשרד החינוך עם מט"ח (929). במסגרת חמש שנות המיזם, נצבר ידע פדגוגי וארגוני ייחודי שהביא לבניית אתר שלא קיים כמוהו הן מבחינה פדגוגית והן מבחינה עיצובית. תנאים אלה קיימים כיום רק אצל מט"ח ולכן אנו מבקשים להמשיך את ההתקשרות עמם ביחס לאתר, כספק יחיד.</w:t>
      </w:r>
    </w:p>
    <w:p w:rsidR="00582F25" w:rsidRDefault="00582F25" w:rsidP="00582F25">
      <w:pPr>
        <w:spacing w:line="360" w:lineRule="auto"/>
        <w:rPr>
          <w:rFonts w:cs="David"/>
          <w:sz w:val="26"/>
          <w:szCs w:val="24"/>
          <w:rtl/>
        </w:rPr>
      </w:pPr>
    </w:p>
    <w:p w:rsidR="00D1020A" w:rsidRDefault="00D1020A" w:rsidP="00582F25">
      <w:pPr>
        <w:spacing w:line="360" w:lineRule="auto"/>
        <w:rPr>
          <w:rFonts w:cs="David"/>
          <w:sz w:val="26"/>
          <w:szCs w:val="24"/>
          <w:rtl/>
        </w:rPr>
      </w:pPr>
    </w:p>
    <w:p w:rsidR="00582F25" w:rsidRPr="00F60196" w:rsidRDefault="00582F25" w:rsidP="00582F25">
      <w:pPr>
        <w:spacing w:line="360" w:lineRule="auto"/>
        <w:rPr>
          <w:rFonts w:cs="David"/>
          <w:sz w:val="26"/>
          <w:szCs w:val="26"/>
          <w:rtl/>
        </w:rPr>
      </w:pPr>
      <w:r w:rsidRPr="00F60196">
        <w:rPr>
          <w:rFonts w:cs="David" w:hint="cs"/>
          <w:sz w:val="26"/>
          <w:szCs w:val="24"/>
          <w:rtl/>
        </w:rPr>
        <w:t>ככל שיש למאן דהוא השגות על האמור במודעה זו עליו להעלותן בכתב במענה לפניה זו.</w:t>
      </w:r>
    </w:p>
    <w:p w:rsidR="00911CB0" w:rsidRDefault="00911CB0" w:rsidP="00911CB0">
      <w:pPr>
        <w:spacing w:line="360" w:lineRule="auto"/>
        <w:rPr>
          <w:rFonts w:cs="David"/>
          <w:b/>
          <w:bCs/>
          <w:szCs w:val="24"/>
          <w:u w:val="single"/>
          <w:rtl/>
        </w:rPr>
      </w:pPr>
    </w:p>
    <w:p w:rsidR="001A53DF" w:rsidRPr="009B135C" w:rsidRDefault="001A53DF" w:rsidP="001A53DF">
      <w:pPr>
        <w:spacing w:line="360" w:lineRule="auto"/>
        <w:jc w:val="both"/>
        <w:rPr>
          <w:rFonts w:cs="David"/>
          <w:b/>
          <w:bCs/>
          <w:sz w:val="26"/>
          <w:szCs w:val="26"/>
          <w:rtl/>
        </w:rPr>
      </w:pPr>
      <w:r w:rsidRPr="009B135C">
        <w:rPr>
          <w:rFonts w:cs="David" w:hint="cs"/>
          <w:b/>
          <w:bCs/>
          <w:sz w:val="26"/>
          <w:szCs w:val="26"/>
          <w:rtl/>
        </w:rPr>
        <w:t>למשרד שמורה האופציה להרחיב ו/או להאריך את ההתקשרות עם הגוף הנ"ל לתקופה של ש</w:t>
      </w:r>
      <w:r>
        <w:rPr>
          <w:rFonts w:cs="David" w:hint="cs"/>
          <w:b/>
          <w:bCs/>
          <w:sz w:val="26"/>
          <w:szCs w:val="26"/>
          <w:rtl/>
        </w:rPr>
        <w:t>לוש שנים</w:t>
      </w:r>
      <w:r w:rsidRPr="009B135C">
        <w:rPr>
          <w:rFonts w:cs="David" w:hint="cs"/>
          <w:b/>
          <w:bCs/>
          <w:sz w:val="26"/>
          <w:szCs w:val="26"/>
          <w:rtl/>
        </w:rPr>
        <w:t xml:space="preserve"> נוספות כל פעם לשנה, בהיקפים דומים, ובתוספת של עוד 30% מדי שנה להיקף הנ"ל, כולל בתקופת ההתקשרות הראשונה.</w:t>
      </w:r>
    </w:p>
    <w:p w:rsidR="001A53DF" w:rsidRDefault="001A53DF" w:rsidP="00911CB0">
      <w:pPr>
        <w:spacing w:line="360" w:lineRule="auto"/>
        <w:rPr>
          <w:rFonts w:cs="David"/>
          <w:b/>
          <w:bCs/>
          <w:szCs w:val="24"/>
          <w:u w:val="single"/>
          <w:rtl/>
        </w:rPr>
      </w:pPr>
    </w:p>
    <w:p w:rsidR="001A53DF" w:rsidRDefault="001A53DF" w:rsidP="00911CB0">
      <w:pPr>
        <w:spacing w:line="360" w:lineRule="auto"/>
        <w:rPr>
          <w:rFonts w:cs="David"/>
          <w:b/>
          <w:bCs/>
          <w:szCs w:val="24"/>
          <w:u w:val="single"/>
          <w:rtl/>
        </w:rPr>
      </w:pPr>
    </w:p>
    <w:p w:rsidR="001A53DF" w:rsidRDefault="001A53DF" w:rsidP="00911CB0">
      <w:pPr>
        <w:spacing w:line="360" w:lineRule="auto"/>
        <w:rPr>
          <w:rFonts w:cs="David"/>
          <w:b/>
          <w:bCs/>
          <w:szCs w:val="24"/>
          <w:u w:val="single"/>
          <w:rtl/>
        </w:rPr>
      </w:pPr>
    </w:p>
    <w:p w:rsidR="001A53DF" w:rsidRDefault="001A53DF" w:rsidP="00911CB0">
      <w:pPr>
        <w:spacing w:line="360" w:lineRule="auto"/>
        <w:rPr>
          <w:rFonts w:cs="David"/>
          <w:b/>
          <w:bCs/>
          <w:szCs w:val="24"/>
          <w:u w:val="single"/>
          <w:rtl/>
        </w:rPr>
      </w:pPr>
    </w:p>
    <w:p w:rsidR="00911CB0" w:rsidRDefault="00911CB0" w:rsidP="001C6C32">
      <w:pPr>
        <w:spacing w:line="360" w:lineRule="auto"/>
        <w:rPr>
          <w:rFonts w:cs="David"/>
          <w:rtl/>
        </w:rPr>
      </w:pPr>
    </w:p>
    <w:p w:rsidR="001C6C32" w:rsidRDefault="001C6C32" w:rsidP="001C6C32">
      <w:pPr>
        <w:rPr>
          <w:rFonts w:ascii="Arial" w:hAnsi="Arial" w:cs="David"/>
          <w:sz w:val="22"/>
          <w:rtl/>
        </w:rPr>
      </w:pPr>
    </w:p>
    <w:p w:rsidR="001A53DF" w:rsidRDefault="001A53DF" w:rsidP="001C6C32">
      <w:pPr>
        <w:rPr>
          <w:rFonts w:ascii="Arial" w:hAnsi="Arial" w:cs="David"/>
          <w:sz w:val="22"/>
          <w:rtl/>
        </w:rPr>
      </w:pPr>
    </w:p>
    <w:p w:rsidR="001A53DF" w:rsidRDefault="001A53DF" w:rsidP="001C6C32">
      <w:pPr>
        <w:rPr>
          <w:rFonts w:ascii="Arial" w:hAnsi="Arial" w:cs="David"/>
          <w:sz w:val="22"/>
          <w:rtl/>
        </w:rPr>
      </w:pPr>
    </w:p>
    <w:p w:rsidR="001A53DF" w:rsidRDefault="001A53DF" w:rsidP="001C6C32">
      <w:pPr>
        <w:rPr>
          <w:rFonts w:ascii="Arial" w:hAnsi="Arial" w:cs="David"/>
          <w:sz w:val="22"/>
          <w:rtl/>
        </w:rPr>
      </w:pPr>
    </w:p>
    <w:p w:rsidR="001A53DF" w:rsidRDefault="001A53DF" w:rsidP="001C6C32">
      <w:pPr>
        <w:rPr>
          <w:rFonts w:ascii="Arial" w:hAnsi="Arial" w:cs="David"/>
          <w:sz w:val="22"/>
          <w:rtl/>
        </w:rPr>
      </w:pPr>
    </w:p>
    <w:p w:rsidR="00792253" w:rsidRDefault="00792253"/>
    <w:sectPr w:rsidR="00792253" w:rsidSect="00F444BA">
      <w:headerReference w:type="default" r:id="rId8"/>
      <w:footerReference w:type="default" r:id="rId9"/>
      <w:pgSz w:w="11906" w:h="16838"/>
      <w:pgMar w:top="567" w:right="964" w:bottom="1440" w:left="96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5816" w:rsidRDefault="008D5816">
      <w:r>
        <w:separator/>
      </w:r>
    </w:p>
  </w:endnote>
  <w:endnote w:type="continuationSeparator" w:id="0">
    <w:p w:rsidR="008D5816" w:rsidRDefault="008D58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8D5816"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5816" w:rsidRDefault="008D5816">
      <w:r>
        <w:separator/>
      </w:r>
    </w:p>
  </w:footnote>
  <w:footnote w:type="continuationSeparator" w:id="0">
    <w:p w:rsidR="008D5816" w:rsidRDefault="008D58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8D581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22CA5A55"/>
    <w:multiLevelType w:val="hybridMultilevel"/>
    <w:tmpl w:val="5C2C6116"/>
    <w:lvl w:ilvl="0" w:tplc="732E1118">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0E03A1"/>
    <w:rsid w:val="00175CFC"/>
    <w:rsid w:val="001A53DF"/>
    <w:rsid w:val="001C5545"/>
    <w:rsid w:val="001C6C32"/>
    <w:rsid w:val="001D5778"/>
    <w:rsid w:val="002A5545"/>
    <w:rsid w:val="002F06C0"/>
    <w:rsid w:val="00395285"/>
    <w:rsid w:val="004115BB"/>
    <w:rsid w:val="004363AA"/>
    <w:rsid w:val="00582F25"/>
    <w:rsid w:val="005F3885"/>
    <w:rsid w:val="00612AC8"/>
    <w:rsid w:val="0063523D"/>
    <w:rsid w:val="00707307"/>
    <w:rsid w:val="00792253"/>
    <w:rsid w:val="00830456"/>
    <w:rsid w:val="008C1B0A"/>
    <w:rsid w:val="008D5816"/>
    <w:rsid w:val="00911CB0"/>
    <w:rsid w:val="00A45011"/>
    <w:rsid w:val="00B144CF"/>
    <w:rsid w:val="00BE356E"/>
    <w:rsid w:val="00CA1883"/>
    <w:rsid w:val="00CB7AB1"/>
    <w:rsid w:val="00D1020A"/>
    <w:rsid w:val="00D14BF7"/>
    <w:rsid w:val="00DB4017"/>
    <w:rsid w:val="00DE0635"/>
    <w:rsid w:val="00E96E02"/>
    <w:rsid w:val="00F444BA"/>
    <w:rsid w:val="00F6009C"/>
    <w:rsid w:val="00F848E0"/>
    <w:rsid w:val="00F84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NormalWeb">
    <w:name w:val="Normal (Web)"/>
    <w:basedOn w:val="a"/>
    <w:uiPriority w:val="99"/>
    <w:unhideWhenUsed/>
    <w:rsid w:val="00F84F98"/>
    <w:pPr>
      <w:bidi w:val="0"/>
    </w:pPr>
    <w:rPr>
      <w:rFonts w:eastAsia="Calibri"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NormalWeb">
    <w:name w:val="Normal (Web)"/>
    <w:basedOn w:val="a"/>
    <w:uiPriority w:val="99"/>
    <w:unhideWhenUsed/>
    <w:rsid w:val="00F84F98"/>
    <w:pPr>
      <w:bidi w:val="0"/>
    </w:pPr>
    <w:rPr>
      <w:rFonts w:eastAsia="Calibr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6416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496</Words>
  <Characters>2484</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נועה אשכנזי</cp:lastModifiedBy>
  <cp:revision>2</cp:revision>
  <cp:lastPrinted>2018-06-13T08:58:00Z</cp:lastPrinted>
  <dcterms:created xsi:type="dcterms:W3CDTF">2018-06-21T11:30:00Z</dcterms:created>
  <dcterms:modified xsi:type="dcterms:W3CDTF">2018-06-21T11:30:00Z</dcterms:modified>
</cp:coreProperties>
</file>